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876" w:rsidRDefault="000E6876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111A9D" w:rsidRDefault="000E6876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111A9D" w:rsidRDefault="00111A9D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0E6876" w:rsidRDefault="000E6876" w:rsidP="000E6876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</w:p>
    <w:p w:rsidR="000E6876" w:rsidRDefault="000E6876" w:rsidP="000E6876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0E6876" w:rsidRDefault="000E6876" w:rsidP="000E6876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0E6876" w:rsidRDefault="000E6876" w:rsidP="000E6876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0E6876" w:rsidRDefault="000E6876" w:rsidP="000E6876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0E6876" w:rsidRDefault="000E6876" w:rsidP="000E6876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0E6876" w:rsidRDefault="000E6876" w:rsidP="000E6876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111A9D" w:rsidRDefault="00111A9D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111A9D" w:rsidRDefault="000E6876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111A9D" w:rsidRDefault="000E6876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111A9D" w:rsidRDefault="00111A9D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11A9D" w:rsidRDefault="00111A9D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11A9D" w:rsidRDefault="00111A9D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11A9D" w:rsidRDefault="00111A9D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111A9D" w:rsidRDefault="00111A9D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111A9D" w:rsidRDefault="000E6876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8634D3" w:rsidRDefault="000E6876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35.03.03 Агрохимия и агропочвоведение</w:t>
      </w:r>
    </w:p>
    <w:p w:rsidR="00111A9D" w:rsidRDefault="008634D3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Агрохимия и агропочвоведение</w:t>
      </w:r>
      <w:r>
        <w:t xml:space="preserve"> </w:t>
      </w:r>
      <w:r w:rsidR="000E6876">
        <w:br w:type="page"/>
      </w:r>
    </w:p>
    <w:p w:rsidR="00111A9D" w:rsidRDefault="000E6876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111A9D" w:rsidRDefault="000E6876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работодателей к объекту исследования «</w:t>
      </w:r>
      <w:r>
        <w:rPr>
          <w:b/>
          <w:bCs/>
        </w:rPr>
        <w:t>35.03.03 Агрохимия и агропочвоведение. Направленность: Агрохимия и агропочвоведение</w:t>
      </w:r>
      <w:r>
        <w:t>».</w:t>
      </w:r>
    </w:p>
    <w:p w:rsidR="00111A9D" w:rsidRDefault="000E6876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111A9D" w:rsidRDefault="000E6876">
      <w:r>
        <w:rPr>
          <w:b/>
          <w:bCs/>
        </w:rPr>
        <w:t>Тип выборки</w:t>
      </w:r>
      <w:r>
        <w:t>: случайная бесповторная.</w:t>
      </w:r>
    </w:p>
    <w:p w:rsidR="00111A9D" w:rsidRDefault="000E6876">
      <w:r>
        <w:t>В анкетировании принял(-и) участие 0 респондент(-а,-ов).</w:t>
      </w:r>
    </w:p>
    <w:p w:rsidR="00111A9D" w:rsidRDefault="000E6876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111A9D" w:rsidRDefault="00111A9D"/>
    <w:p w:rsidR="00111A9D" w:rsidRDefault="00111A9D"/>
    <w:p w:rsidR="00111A9D" w:rsidRDefault="000E6876">
      <w:r>
        <w:br w:type="page"/>
      </w:r>
    </w:p>
    <w:p w:rsidR="00111A9D" w:rsidRDefault="000E6876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Pr="000E6876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111A9D" w:rsidRDefault="000E6876">
      <w:pPr>
        <w:ind w:left="-50" w:firstLine="0"/>
        <w:jc w:val="left"/>
      </w:pPr>
      <w:r>
        <w:t>Таблица 1.1 -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</w:tr>
      <w:tr w:rsidR="00111A9D">
        <w:tc>
          <w:tcPr>
            <w:tcW w:w="115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</w:tr>
    </w:tbl>
    <w:p w:rsidR="00111A9D" w:rsidRDefault="00111A9D"/>
    <w:p w:rsidR="00111A9D" w:rsidRDefault="00D7217F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0E6876">
        <w:rPr>
          <w:b/>
          <w:bCs/>
          <w:sz w:val="26"/>
          <w:szCs w:val="26"/>
        </w:rPr>
        <w:t xml:space="preserve"> Блок вопросов «Анкетирование работодателей»</w:t>
      </w:r>
    </w:p>
    <w:p w:rsidR="00111A9D" w:rsidRDefault="000E6876">
      <w:pPr>
        <w:ind w:left="-50" w:firstLine="0"/>
        <w:jc w:val="left"/>
      </w:pPr>
      <w:r>
        <w:t xml:space="preserve">Таблица </w:t>
      </w:r>
      <w:r w:rsidR="00D7217F">
        <w:t>2.1</w:t>
      </w:r>
      <w:r>
        <w:t xml:space="preserve"> - Вопрос «Уровень профессиональной общетеоретической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</w:tr>
      <w:tr w:rsidR="00111A9D">
        <w:tc>
          <w:tcPr>
            <w:tcW w:w="1150" w:type="dxa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</w:tr>
    </w:tbl>
    <w:p w:rsidR="00111A9D" w:rsidRDefault="00111A9D"/>
    <w:p w:rsidR="00111A9D" w:rsidRDefault="000E6876">
      <w:pPr>
        <w:ind w:left="-50" w:firstLine="0"/>
        <w:jc w:val="left"/>
      </w:pPr>
      <w:r>
        <w:t xml:space="preserve">Таблица </w:t>
      </w:r>
      <w:r w:rsidR="00D7217F">
        <w:t>2.2</w:t>
      </w:r>
      <w:r>
        <w:t xml:space="preserve"> - Вопрос «Уровень практических знаний, умений»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</w:tr>
      <w:tr w:rsidR="00111A9D">
        <w:tc>
          <w:tcPr>
            <w:tcW w:w="1150" w:type="dxa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</w:tr>
    </w:tbl>
    <w:p w:rsidR="00111A9D" w:rsidRDefault="00111A9D"/>
    <w:p w:rsidR="00111A9D" w:rsidRDefault="000E6876">
      <w:pPr>
        <w:ind w:left="-50" w:firstLine="0"/>
        <w:jc w:val="left"/>
      </w:pPr>
      <w:r>
        <w:t xml:space="preserve">Таблица </w:t>
      </w:r>
      <w:r w:rsidR="00D7217F">
        <w:t>2.3</w:t>
      </w:r>
      <w:r>
        <w:t xml:space="preserve"> - Вопрос «Способность работать в коллективе, команде»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</w:tr>
      <w:tr w:rsidR="00111A9D">
        <w:tc>
          <w:tcPr>
            <w:tcW w:w="1150" w:type="dxa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</w:tr>
    </w:tbl>
    <w:p w:rsidR="00111A9D" w:rsidRDefault="00111A9D"/>
    <w:p w:rsidR="00111A9D" w:rsidRDefault="000E6876">
      <w:pPr>
        <w:ind w:left="-50" w:firstLine="0"/>
        <w:jc w:val="left"/>
      </w:pPr>
      <w:r>
        <w:t xml:space="preserve">Таблица </w:t>
      </w:r>
      <w:r w:rsidR="00D7217F">
        <w:t>2.4</w:t>
      </w:r>
      <w:r>
        <w:t xml:space="preserve"> - Вопрос «Способность эффективно представлять себя и результаты своего труда»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</w:tr>
      <w:tr w:rsidR="00111A9D">
        <w:tc>
          <w:tcPr>
            <w:tcW w:w="1150" w:type="dxa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</w:tr>
    </w:tbl>
    <w:p w:rsidR="00111A9D" w:rsidRDefault="00111A9D"/>
    <w:p w:rsidR="00111A9D" w:rsidRDefault="000E6876">
      <w:pPr>
        <w:ind w:left="-50" w:firstLine="0"/>
        <w:jc w:val="left"/>
      </w:pPr>
      <w:r>
        <w:t xml:space="preserve">Таблица </w:t>
      </w:r>
      <w:r w:rsidR="00D7217F">
        <w:t>2.5</w:t>
      </w:r>
      <w:r>
        <w:t xml:space="preserve"> - Вопрос «Нацеленность на карьерный рост и профессиональное развитие»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</w:tr>
      <w:tr w:rsidR="00111A9D">
        <w:tc>
          <w:tcPr>
            <w:tcW w:w="1150" w:type="dxa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</w:tr>
    </w:tbl>
    <w:p w:rsidR="00111A9D" w:rsidRDefault="00111A9D"/>
    <w:p w:rsidR="00111A9D" w:rsidRDefault="000E6876">
      <w:pPr>
        <w:ind w:left="-50" w:firstLine="0"/>
        <w:jc w:val="left"/>
      </w:pPr>
      <w:r>
        <w:t xml:space="preserve">Таблица </w:t>
      </w:r>
      <w:r w:rsidR="00D7217F">
        <w:t>2.6</w:t>
      </w:r>
      <w:r>
        <w:t xml:space="preserve"> - Вопрос «Готовность и способность к дальнейшему обучению»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lastRenderedPageBreak/>
              <w:t>№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</w:tr>
      <w:tr w:rsidR="00111A9D">
        <w:tc>
          <w:tcPr>
            <w:tcW w:w="1150" w:type="dxa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</w:tr>
    </w:tbl>
    <w:p w:rsidR="00111A9D" w:rsidRDefault="00111A9D"/>
    <w:p w:rsidR="00111A9D" w:rsidRDefault="000E6876">
      <w:pPr>
        <w:ind w:left="-50" w:firstLine="0"/>
        <w:jc w:val="left"/>
      </w:pPr>
      <w:r>
        <w:t xml:space="preserve">Таблица </w:t>
      </w:r>
      <w:r w:rsidR="00D7217F">
        <w:t>2.7</w:t>
      </w:r>
      <w:r>
        <w:t xml:space="preserve"> - Вопрос «Способность воспринимать новую информацию, развивать новые идеи»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</w:tr>
      <w:tr w:rsidR="00111A9D">
        <w:tc>
          <w:tcPr>
            <w:tcW w:w="1150" w:type="dxa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</w:tr>
    </w:tbl>
    <w:p w:rsidR="00111A9D" w:rsidRDefault="00111A9D"/>
    <w:p w:rsidR="00111A9D" w:rsidRDefault="000E6876">
      <w:pPr>
        <w:ind w:left="-50" w:firstLine="0"/>
        <w:jc w:val="left"/>
      </w:pPr>
      <w:r>
        <w:t xml:space="preserve">Таблица </w:t>
      </w:r>
      <w:r w:rsidR="00D7217F">
        <w:t>2.8</w:t>
      </w:r>
      <w:r>
        <w:t xml:space="preserve"> - Вопрос «Осведомленность в смежных областях полученной специальности»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</w:tr>
      <w:tr w:rsidR="00111A9D">
        <w:tc>
          <w:tcPr>
            <w:tcW w:w="1150" w:type="dxa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</w:tr>
    </w:tbl>
    <w:p w:rsidR="00111A9D" w:rsidRDefault="00111A9D"/>
    <w:p w:rsidR="00111A9D" w:rsidRDefault="008634D3">
      <w:pPr>
        <w:ind w:left="-50" w:firstLine="0"/>
        <w:jc w:val="left"/>
      </w:pPr>
      <w:r>
        <w:t xml:space="preserve">Таблица </w:t>
      </w:r>
      <w:r w:rsidR="00D7217F">
        <w:t>2.9</w:t>
      </w:r>
      <w:r w:rsidR="000E6876">
        <w:t xml:space="preserve"> - Вопрос «Владение иностранным языком»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</w:tr>
      <w:tr w:rsidR="00111A9D">
        <w:tc>
          <w:tcPr>
            <w:tcW w:w="1150" w:type="dxa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</w:tr>
    </w:tbl>
    <w:p w:rsidR="00111A9D" w:rsidRDefault="00111A9D"/>
    <w:p w:rsidR="00111A9D" w:rsidRDefault="000E6876">
      <w:pPr>
        <w:ind w:left="-50" w:firstLine="0"/>
        <w:jc w:val="left"/>
      </w:pPr>
      <w:r>
        <w:t xml:space="preserve">Таблица </w:t>
      </w:r>
      <w:r w:rsidR="00D7217F">
        <w:t>2.10</w:t>
      </w:r>
      <w:r>
        <w:t xml:space="preserve"> - Вопрос «Навыки работы на компьютере, знание необходимых в работе программ»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</w:tr>
      <w:tr w:rsidR="00111A9D">
        <w:tc>
          <w:tcPr>
            <w:tcW w:w="1150" w:type="dxa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</w:tr>
    </w:tbl>
    <w:p w:rsidR="00111A9D" w:rsidRDefault="00111A9D"/>
    <w:p w:rsidR="00111A9D" w:rsidRDefault="000E6876">
      <w:pPr>
        <w:ind w:left="-50" w:firstLine="0"/>
        <w:jc w:val="left"/>
      </w:pPr>
      <w:r>
        <w:t xml:space="preserve">Таблица </w:t>
      </w:r>
      <w:r w:rsidR="00D7217F">
        <w:t>2.11</w:t>
      </w:r>
      <w:r>
        <w:t xml:space="preserve"> - Вопрос «Ответственность»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</w:tr>
      <w:tr w:rsidR="00111A9D">
        <w:tc>
          <w:tcPr>
            <w:tcW w:w="1150" w:type="dxa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</w:tr>
    </w:tbl>
    <w:p w:rsidR="00111A9D" w:rsidRDefault="00111A9D"/>
    <w:p w:rsidR="00111A9D" w:rsidRDefault="008634D3">
      <w:pPr>
        <w:ind w:left="-50" w:firstLine="0"/>
        <w:jc w:val="left"/>
      </w:pPr>
      <w:r>
        <w:t xml:space="preserve">Таблица </w:t>
      </w:r>
      <w:r w:rsidR="00D7217F">
        <w:t>2.12</w:t>
      </w:r>
      <w:r w:rsidR="000E6876">
        <w:t xml:space="preserve"> - Вопрос «Коммуникабельность»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</w:tr>
      <w:tr w:rsidR="00111A9D">
        <w:tc>
          <w:tcPr>
            <w:tcW w:w="1150" w:type="dxa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</w:tr>
    </w:tbl>
    <w:p w:rsidR="00111A9D" w:rsidRDefault="00111A9D"/>
    <w:p w:rsidR="00111A9D" w:rsidRDefault="008634D3">
      <w:pPr>
        <w:ind w:left="-50" w:firstLine="0"/>
        <w:jc w:val="left"/>
      </w:pPr>
      <w:r>
        <w:t xml:space="preserve">Таблица </w:t>
      </w:r>
      <w:r w:rsidR="00D7217F">
        <w:t>2.13</w:t>
      </w:r>
      <w:r w:rsidR="000E6876">
        <w:t xml:space="preserve"> - Вопрос «Доверяете ли Вы оценкам, получаемым выпускниками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Да, вполне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Не вполне, но обычно те, кто хорошо учился - также хорошо и работают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Совершенно нет зависимости между оценками, полученными в вузе и качеством работы сотрудника в организации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</w:tr>
      <w:tr w:rsidR="00111A9D">
        <w:tc>
          <w:tcPr>
            <w:tcW w:w="1150" w:type="dxa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</w:tr>
    </w:tbl>
    <w:p w:rsidR="00111A9D" w:rsidRDefault="00111A9D"/>
    <w:p w:rsidR="00111A9D" w:rsidRDefault="008634D3">
      <w:pPr>
        <w:ind w:left="-50" w:firstLine="0"/>
        <w:jc w:val="left"/>
      </w:pPr>
      <w:r>
        <w:t xml:space="preserve">Таблица </w:t>
      </w:r>
      <w:r w:rsidR="00D7217F">
        <w:t>2.14</w:t>
      </w:r>
      <w:bookmarkStart w:id="2" w:name="_GoBack"/>
      <w:bookmarkEnd w:id="2"/>
      <w:r w:rsidR="000E6876">
        <w:t xml:space="preserve"> - Вопрос «Как изменилось за последние 5-7 лет качество подготовки выпускников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Значительно улучшилось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Скорее улучшилось, но незначительно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Не заметили изменений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Скорее ухудшилось, но незначительно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Ухудшилось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Затрудняюсь ответить (мы не так часто/давно берем на работу выпускников ФГБОУ ВО Донской ГАУ)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</w:tr>
      <w:tr w:rsidR="00111A9D">
        <w:tc>
          <w:tcPr>
            <w:tcW w:w="1150" w:type="dxa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11A9D">
        <w:tc>
          <w:tcPr>
            <w:tcW w:w="115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0E687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11A9D" w:rsidRDefault="00111A9D">
            <w:pPr>
              <w:spacing w:line="241" w:lineRule="auto"/>
              <w:ind w:left="0" w:firstLine="0"/>
              <w:jc w:val="center"/>
            </w:pPr>
          </w:p>
        </w:tc>
      </w:tr>
    </w:tbl>
    <w:p w:rsidR="00111A9D" w:rsidRDefault="00111A9D">
      <w:pPr>
        <w:pStyle w:val="a0"/>
        <w:ind w:hanging="57"/>
        <w:jc w:val="center"/>
        <w:rPr>
          <w:rFonts w:eastAsia="Noto Sans CJK SC" w:cs="NotoSans NF"/>
        </w:rPr>
      </w:pPr>
    </w:p>
    <w:sectPr w:rsidR="00111A9D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82D" w:rsidRDefault="007E382D">
      <w:pPr>
        <w:spacing w:line="240" w:lineRule="auto"/>
      </w:pPr>
      <w:r>
        <w:separator/>
      </w:r>
    </w:p>
  </w:endnote>
  <w:endnote w:type="continuationSeparator" w:id="0">
    <w:p w:rsidR="007E382D" w:rsidRDefault="007E38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6876" w:rsidRDefault="000E6876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6876" w:rsidRDefault="000E6876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E6876" w:rsidRDefault="000E6876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0E6876" w:rsidRDefault="000E6876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D7217F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0E6876" w:rsidRDefault="000E6876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0E6876" w:rsidRDefault="000E6876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D7217F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0E6876" w:rsidRDefault="000E6876">
    <w:pPr>
      <w:pStyle w:val="af4"/>
    </w:pPr>
  </w:p>
  <w:p w:rsidR="000E6876" w:rsidRDefault="000E6876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E6876" w:rsidRDefault="000E6876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0E6876" w:rsidRDefault="000E6876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6876" w:rsidRDefault="000E6876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82D" w:rsidRDefault="007E382D">
      <w:pPr>
        <w:spacing w:line="240" w:lineRule="auto"/>
      </w:pPr>
      <w:r>
        <w:separator/>
      </w:r>
    </w:p>
  </w:footnote>
  <w:footnote w:type="continuationSeparator" w:id="0">
    <w:p w:rsidR="007E382D" w:rsidRDefault="007E382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0A296D"/>
    <w:multiLevelType w:val="multilevel"/>
    <w:tmpl w:val="C79679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27C458C"/>
    <w:multiLevelType w:val="multilevel"/>
    <w:tmpl w:val="ACA00152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111A9D"/>
    <w:rsid w:val="000E6876"/>
    <w:rsid w:val="00111A9D"/>
    <w:rsid w:val="003A18C2"/>
    <w:rsid w:val="007E382D"/>
    <w:rsid w:val="008634D3"/>
    <w:rsid w:val="00D72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3456A8-63BB-462A-9B65-497513925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6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16146</TotalTime>
  <Pages>1</Pages>
  <Words>897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2026-02-10T06:19:00Z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